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3B" w:rsidRDefault="000A263B" w:rsidP="000A263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Итоги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Республиканской акции ко дню защитника Отечества «Армейский чемоданчик»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C65BA">
        <w:rPr>
          <w:rFonts w:ascii="Times New Roman" w:hAnsi="Times New Roman"/>
          <w:b/>
          <w:sz w:val="28"/>
          <w:szCs w:val="28"/>
        </w:rPr>
        <w:t xml:space="preserve">в образовательных организациях </w:t>
      </w:r>
      <w:proofErr w:type="spellStart"/>
      <w:r w:rsidR="000C65BA">
        <w:rPr>
          <w:rFonts w:ascii="Times New Roman" w:hAnsi="Times New Roman"/>
          <w:b/>
          <w:sz w:val="28"/>
          <w:szCs w:val="28"/>
        </w:rPr>
        <w:t>Карабудахкентского</w:t>
      </w:r>
      <w:proofErr w:type="spellEnd"/>
      <w:r w:rsidR="000C65BA"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BC2346" w:rsidRDefault="00BC2346" w:rsidP="00BC2346">
      <w:pPr>
        <w:pStyle w:val="a3"/>
        <w:widowControl/>
        <w:autoSpaceDE/>
        <w:spacing w:line="276" w:lineRule="auto"/>
        <w:ind w:left="426" w:firstLine="0"/>
        <w:contextualSpacing/>
        <w:jc w:val="both"/>
        <w:rPr>
          <w:rFonts w:eastAsia="Calibri"/>
          <w:bCs/>
          <w:sz w:val="28"/>
          <w:szCs w:val="28"/>
        </w:rPr>
      </w:pPr>
    </w:p>
    <w:p w:rsid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Всего проведенных мероприятий (а</w:t>
      </w:r>
      <w:r>
        <w:rPr>
          <w:rFonts w:eastAsia="Calibri"/>
          <w:bCs/>
          <w:sz w:val="28"/>
          <w:szCs w:val="28"/>
        </w:rPr>
        <w:t>кций, проектов, мероприятий):  63</w:t>
      </w:r>
    </w:p>
    <w:p w:rsid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C2346">
        <w:rPr>
          <w:rFonts w:eastAsia="Calibri"/>
          <w:bCs/>
          <w:sz w:val="28"/>
          <w:szCs w:val="28"/>
        </w:rPr>
        <w:t>Общее количество</w:t>
      </w:r>
      <w:r>
        <w:rPr>
          <w:rFonts w:eastAsia="Calibri"/>
          <w:bCs/>
          <w:sz w:val="28"/>
          <w:szCs w:val="28"/>
        </w:rPr>
        <w:t xml:space="preserve"> участвующих приглашенных 39</w:t>
      </w:r>
    </w:p>
    <w:p w:rsidR="00BC2346" w:rsidRP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rFonts w:eastAsia="Calibri"/>
          <w:bCs/>
          <w:sz w:val="28"/>
          <w:szCs w:val="28"/>
        </w:rPr>
      </w:pPr>
      <w:r w:rsidRPr="00BC2346">
        <w:rPr>
          <w:rFonts w:eastAsia="Calibri"/>
          <w:bCs/>
          <w:sz w:val="28"/>
          <w:szCs w:val="28"/>
        </w:rPr>
        <w:t>Общее количество школ при</w:t>
      </w:r>
      <w:r>
        <w:rPr>
          <w:rFonts w:eastAsia="Calibri"/>
          <w:bCs/>
          <w:sz w:val="28"/>
          <w:szCs w:val="28"/>
        </w:rPr>
        <w:t>нявших участие: 28</w:t>
      </w:r>
    </w:p>
    <w:p w:rsid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детей принявших участие   - </w:t>
      </w:r>
      <w:r w:rsidR="008C3E27">
        <w:rPr>
          <w:sz w:val="28"/>
          <w:szCs w:val="28"/>
        </w:rPr>
        <w:t>9</w:t>
      </w:r>
      <w:r>
        <w:rPr>
          <w:sz w:val="28"/>
          <w:szCs w:val="28"/>
        </w:rPr>
        <w:t>24</w:t>
      </w:r>
    </w:p>
    <w:p w:rsid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Лицо ответственное за проведение акции: </w:t>
      </w:r>
      <w:r>
        <w:rPr>
          <w:sz w:val="28"/>
          <w:szCs w:val="28"/>
        </w:rPr>
        <w:t>Педагоги-организаторы ОУ</w:t>
      </w:r>
    </w:p>
    <w:p w:rsidR="00BC2346" w:rsidRDefault="00BC2346" w:rsidP="00BC2346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Координирующая организация: </w:t>
      </w:r>
      <w:r w:rsidR="000C65BA">
        <w:rPr>
          <w:sz w:val="28"/>
          <w:szCs w:val="28"/>
        </w:rPr>
        <w:t xml:space="preserve">Управление </w:t>
      </w:r>
      <w:proofErr w:type="spellStart"/>
      <w:r w:rsidR="000C65BA">
        <w:rPr>
          <w:sz w:val="28"/>
          <w:szCs w:val="28"/>
        </w:rPr>
        <w:t>образоания</w:t>
      </w:r>
      <w:proofErr w:type="spellEnd"/>
      <w:r w:rsidR="000C65BA">
        <w:rPr>
          <w:sz w:val="28"/>
          <w:szCs w:val="28"/>
        </w:rPr>
        <w:t xml:space="preserve"> МР «</w:t>
      </w:r>
      <w:proofErr w:type="spellStart"/>
      <w:r w:rsidR="000C65BA">
        <w:rPr>
          <w:sz w:val="28"/>
          <w:szCs w:val="28"/>
        </w:rPr>
        <w:t>Карабудахкентский</w:t>
      </w:r>
      <w:proofErr w:type="spellEnd"/>
      <w:r w:rsidR="000C65BA">
        <w:rPr>
          <w:sz w:val="28"/>
          <w:szCs w:val="28"/>
        </w:rPr>
        <w:t xml:space="preserve"> район».</w:t>
      </w:r>
      <w:r>
        <w:rPr>
          <w:sz w:val="28"/>
          <w:szCs w:val="28"/>
        </w:rPr>
        <w:t xml:space="preserve"> </w:t>
      </w:r>
    </w:p>
    <w:p w:rsidR="00BC2346" w:rsidRPr="000C65BA" w:rsidRDefault="00BC2346" w:rsidP="000C65BA">
      <w:pPr>
        <w:pStyle w:val="a3"/>
        <w:widowControl/>
        <w:numPr>
          <w:ilvl w:val="0"/>
          <w:numId w:val="1"/>
        </w:numPr>
        <w:autoSpaceDE/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тел.:  8</w:t>
      </w:r>
      <w:r w:rsidR="000C65BA">
        <w:rPr>
          <w:sz w:val="28"/>
          <w:szCs w:val="28"/>
        </w:rPr>
        <w:t xml:space="preserve"> </w:t>
      </w:r>
      <w:r>
        <w:rPr>
          <w:sz w:val="28"/>
          <w:szCs w:val="28"/>
        </w:rPr>
        <w:t>928</w:t>
      </w:r>
      <w:r w:rsidR="000C65BA">
        <w:rPr>
          <w:sz w:val="28"/>
          <w:szCs w:val="28"/>
        </w:rPr>
        <w:t xml:space="preserve"> 064 58 44</w:t>
      </w:r>
      <w:r>
        <w:rPr>
          <w:sz w:val="28"/>
          <w:szCs w:val="28"/>
        </w:rPr>
        <w:t xml:space="preserve">; </w:t>
      </w:r>
      <w:r w:rsidR="000C65BA">
        <w:rPr>
          <w:sz w:val="28"/>
          <w:szCs w:val="28"/>
        </w:rPr>
        <w:t xml:space="preserve"> </w:t>
      </w:r>
      <w:r w:rsidRPr="000C65BA">
        <w:rPr>
          <w:sz w:val="28"/>
          <w:szCs w:val="28"/>
          <w:lang w:val="en-US"/>
        </w:rPr>
        <w:t>E</w:t>
      </w:r>
      <w:r w:rsidRPr="000C65BA">
        <w:rPr>
          <w:sz w:val="28"/>
          <w:szCs w:val="28"/>
        </w:rPr>
        <w:t>-</w:t>
      </w:r>
      <w:r w:rsidRPr="000C65BA">
        <w:rPr>
          <w:sz w:val="28"/>
          <w:szCs w:val="28"/>
          <w:lang w:val="en-US"/>
        </w:rPr>
        <w:t>mail</w:t>
      </w:r>
      <w:r w:rsidRPr="000C65BA">
        <w:rPr>
          <w:sz w:val="28"/>
          <w:szCs w:val="28"/>
        </w:rPr>
        <w:t xml:space="preserve">: </w:t>
      </w:r>
      <w:proofErr w:type="spellStart"/>
      <w:r w:rsidR="000C65BA" w:rsidRPr="000C65BA">
        <w:rPr>
          <w:sz w:val="28"/>
          <w:szCs w:val="28"/>
          <w:lang w:val="en-US"/>
        </w:rPr>
        <w:t>nuriiats</w:t>
      </w:r>
      <w:proofErr w:type="spellEnd"/>
      <w:r w:rsidR="000C65BA" w:rsidRPr="000C65BA">
        <w:rPr>
          <w:sz w:val="28"/>
          <w:szCs w:val="28"/>
        </w:rPr>
        <w:t>@</w:t>
      </w:r>
      <w:r w:rsidR="000C65BA" w:rsidRPr="000C65BA">
        <w:rPr>
          <w:sz w:val="28"/>
          <w:szCs w:val="28"/>
          <w:lang w:val="en-US"/>
        </w:rPr>
        <w:t>mail</w:t>
      </w:r>
      <w:r w:rsidR="000C65BA" w:rsidRPr="000C65BA">
        <w:rPr>
          <w:sz w:val="28"/>
          <w:szCs w:val="28"/>
        </w:rPr>
        <w:t>.</w:t>
      </w:r>
      <w:proofErr w:type="spellStart"/>
      <w:r w:rsidR="000C65BA" w:rsidRPr="000C65BA">
        <w:rPr>
          <w:sz w:val="28"/>
          <w:szCs w:val="28"/>
          <w:lang w:val="en-US"/>
        </w:rPr>
        <w:t>ru</w:t>
      </w:r>
      <w:proofErr w:type="spellEnd"/>
    </w:p>
    <w:p w:rsidR="00BC2346" w:rsidRPr="000C65BA" w:rsidRDefault="000C65BA" w:rsidP="000C65BA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0C65BA">
        <w:rPr>
          <w:rFonts w:ascii="Times New Roman" w:hAnsi="Times New Roman"/>
          <w:bCs/>
          <w:sz w:val="28"/>
          <w:szCs w:val="28"/>
        </w:rPr>
        <w:t xml:space="preserve">Координатор – </w:t>
      </w:r>
      <w:proofErr w:type="spellStart"/>
      <w:r w:rsidRPr="000C65BA">
        <w:rPr>
          <w:rFonts w:ascii="Times New Roman" w:hAnsi="Times New Roman"/>
          <w:bCs/>
          <w:sz w:val="28"/>
          <w:szCs w:val="28"/>
        </w:rPr>
        <w:t>Салаватова</w:t>
      </w:r>
      <w:proofErr w:type="spellEnd"/>
      <w:r w:rsidRPr="000C65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5BA">
        <w:rPr>
          <w:rFonts w:ascii="Times New Roman" w:hAnsi="Times New Roman"/>
          <w:bCs/>
          <w:sz w:val="28"/>
          <w:szCs w:val="28"/>
        </w:rPr>
        <w:t>Нурият</w:t>
      </w:r>
      <w:proofErr w:type="spellEnd"/>
      <w:r w:rsidRPr="000C65B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5BA">
        <w:rPr>
          <w:rFonts w:ascii="Times New Roman" w:hAnsi="Times New Roman"/>
          <w:bCs/>
          <w:sz w:val="28"/>
          <w:szCs w:val="28"/>
        </w:rPr>
        <w:t>Гасановна</w:t>
      </w:r>
      <w:proofErr w:type="spellEnd"/>
    </w:p>
    <w:p w:rsidR="000C65BA" w:rsidRPr="000619AD" w:rsidRDefault="000C65BA" w:rsidP="000A263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3E27" w:rsidRPr="00BC2346" w:rsidRDefault="006930E5" w:rsidP="006930E5">
      <w:pPr>
        <w:spacing w:after="0" w:line="240" w:lineRule="auto"/>
        <w:ind w:firstLineChars="100" w:firstLine="28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   </w:t>
      </w:r>
      <w:r w:rsidR="008C3E27" w:rsidRPr="00BC2346">
        <w:rPr>
          <w:rFonts w:ascii="Times New Roman" w:eastAsia="SimSun" w:hAnsi="Times New Roman"/>
          <w:sz w:val="28"/>
          <w:szCs w:val="28"/>
          <w:lang w:eastAsia="ru-RU"/>
        </w:rPr>
        <w:t>Школьники подготовили истории защитников Отечества из своей семьи (братьев, отцов, дедушек) и собрали коллекции предметов его быта, связанных со срочной или профессиональной службой. Все коллекции оформлены в настоящий или импровизированный чемодан.</w:t>
      </w:r>
    </w:p>
    <w:p w:rsidR="008C3E27" w:rsidRPr="00BC2346" w:rsidRDefault="008C3E27" w:rsidP="006930E5">
      <w:pPr>
        <w:spacing w:after="0" w:line="240" w:lineRule="auto"/>
        <w:ind w:firstLineChars="150" w:firstLine="420"/>
        <w:rPr>
          <w:rFonts w:ascii="Times New Roman" w:eastAsia="SimSun" w:hAnsi="Times New Roman"/>
          <w:sz w:val="28"/>
          <w:szCs w:val="28"/>
          <w:lang w:eastAsia="ru-RU"/>
        </w:rPr>
      </w:pPr>
      <w:r w:rsidRPr="00BC2346">
        <w:rPr>
          <w:rFonts w:ascii="Times New Roman" w:eastAsia="SimSun" w:hAnsi="Times New Roman"/>
          <w:sz w:val="28"/>
          <w:szCs w:val="28"/>
          <w:lang w:eastAsia="ru-RU"/>
        </w:rPr>
        <w:t>В Рамках акции с 1</w:t>
      </w:r>
      <w:r w:rsidRPr="006930E5">
        <w:rPr>
          <w:rFonts w:ascii="Times New Roman" w:eastAsia="SimSun" w:hAnsi="Times New Roman"/>
          <w:sz w:val="28"/>
          <w:szCs w:val="28"/>
          <w:lang w:eastAsia="ru-RU"/>
        </w:rPr>
        <w:t>1</w:t>
      </w:r>
      <w:r w:rsidRPr="00BC2346">
        <w:rPr>
          <w:rFonts w:ascii="Times New Roman" w:eastAsia="SimSun" w:hAnsi="Times New Roman"/>
          <w:sz w:val="28"/>
          <w:szCs w:val="28"/>
          <w:lang w:eastAsia="ru-RU"/>
        </w:rPr>
        <w:t xml:space="preserve"> по 23 февраля провели классные часы и беседы, из всех армейских артефактов в школах организованы выставки, на которых учащиеся рассказыва</w:t>
      </w:r>
      <w:r w:rsidRPr="006930E5">
        <w:rPr>
          <w:rFonts w:ascii="Times New Roman" w:eastAsia="SimSun" w:hAnsi="Times New Roman"/>
          <w:sz w:val="28"/>
          <w:szCs w:val="28"/>
          <w:lang w:eastAsia="ru-RU"/>
        </w:rPr>
        <w:t>ли</w:t>
      </w:r>
      <w:r w:rsidRPr="00BC2346">
        <w:rPr>
          <w:rFonts w:ascii="Times New Roman" w:eastAsia="SimSun" w:hAnsi="Times New Roman"/>
          <w:sz w:val="28"/>
          <w:szCs w:val="28"/>
          <w:lang w:eastAsia="ru-RU"/>
        </w:rPr>
        <w:t xml:space="preserve"> интересные истории своих родственников, связанные со службой в Вооруженных силах СССР и России.</w:t>
      </w:r>
    </w:p>
    <w:p w:rsidR="00BC2346" w:rsidRPr="006930E5" w:rsidRDefault="008C3E27" w:rsidP="006930E5">
      <w:pPr>
        <w:spacing w:after="0" w:line="240" w:lineRule="auto"/>
        <w:ind w:firstLineChars="150" w:firstLine="420"/>
        <w:rPr>
          <w:rFonts w:ascii="Times New Roman" w:eastAsia="SimSun" w:hAnsi="Times New Roman"/>
          <w:sz w:val="28"/>
          <w:szCs w:val="28"/>
          <w:lang w:eastAsia="ru-RU"/>
        </w:rPr>
      </w:pPr>
      <w:r w:rsidRPr="00BC2346">
        <w:rPr>
          <w:rFonts w:ascii="Times New Roman" w:eastAsia="SimSun" w:hAnsi="Times New Roman"/>
          <w:sz w:val="28"/>
          <w:szCs w:val="28"/>
          <w:lang w:eastAsia="ru-RU"/>
        </w:rPr>
        <w:t xml:space="preserve">Активно подключились к акции и </w:t>
      </w:r>
      <w:r w:rsidRPr="006930E5">
        <w:rPr>
          <w:rFonts w:ascii="Times New Roman" w:eastAsia="SimSun" w:hAnsi="Times New Roman"/>
          <w:sz w:val="28"/>
          <w:szCs w:val="28"/>
          <w:lang w:eastAsia="ru-RU"/>
        </w:rPr>
        <w:t xml:space="preserve">школьные учителя, которые провели </w:t>
      </w:r>
      <w:r w:rsidRPr="00BC2346">
        <w:rPr>
          <w:rFonts w:ascii="Times New Roman" w:eastAsia="SimSun" w:hAnsi="Times New Roman"/>
          <w:sz w:val="28"/>
          <w:szCs w:val="28"/>
          <w:lang w:eastAsia="ru-RU"/>
        </w:rPr>
        <w:t xml:space="preserve"> беседы об истории Великой Отечественной войны, Советской и Российской армии.</w:t>
      </w:r>
    </w:p>
    <w:p w:rsidR="008C3E27" w:rsidRPr="006930E5" w:rsidRDefault="008C3E27" w:rsidP="006930E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6930E5">
        <w:rPr>
          <w:rFonts w:ascii="Times New Roman" w:hAnsi="Times New Roman"/>
          <w:sz w:val="28"/>
          <w:szCs w:val="28"/>
        </w:rPr>
        <w:t xml:space="preserve">      В рамках акции учащиеся школы </w:t>
      </w:r>
      <w:r w:rsidRPr="006930E5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представили не только предметы, хранящиеся в семейных коллекциях, архивные фотографии, документы своих прабабушек и прадедушек, воевавших в Великой Отечественной войне, в Афганистане, в армии, они рассказывали эпизоды военной жизни своих родных. А принесённые вещи собирали в импровизированные чемоданы. </w:t>
      </w:r>
    </w:p>
    <w:p w:rsidR="008C3E27" w:rsidRPr="006930E5" w:rsidRDefault="008C3E27" w:rsidP="006930E5">
      <w:pPr>
        <w:spacing w:after="0"/>
        <w:rPr>
          <w:rFonts w:ascii="Times New Roman" w:hAnsi="Times New Roman"/>
          <w:sz w:val="28"/>
          <w:szCs w:val="28"/>
        </w:rPr>
      </w:pPr>
      <w:r w:rsidRPr="006930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930E5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 w:rsidRPr="006930E5">
        <w:rPr>
          <w:rFonts w:ascii="Times New Roman" w:hAnsi="Times New Roman"/>
          <w:sz w:val="28"/>
          <w:szCs w:val="28"/>
          <w:shd w:val="clear" w:color="auto" w:fill="FFFFFF"/>
        </w:rPr>
        <w:t xml:space="preserve"> Школьники очень эмоционально рассказали столько невероятных и интересных историй, что их могло хватить, на целую книгу! Все желающие смогли посмотреть и прикоснуться к армейским реликвиям: подержать в руках ордена, медали, погоны, фуражки, а также полистать дембельские альбомы солдат с уникальными фотографиями и очень душевными памятными надписями. </w:t>
      </w:r>
    </w:p>
    <w:p w:rsidR="008C3E27" w:rsidRPr="006930E5" w:rsidRDefault="006930E5" w:rsidP="006930E5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="008C3E27" w:rsidRPr="006930E5">
        <w:rPr>
          <w:rFonts w:ascii="Times New Roman" w:hAnsi="Times New Roman"/>
          <w:sz w:val="28"/>
          <w:szCs w:val="28"/>
          <w:shd w:val="clear" w:color="auto" w:fill="FFFFFF"/>
        </w:rPr>
        <w:t xml:space="preserve">Так, на  сегодняшнем патриотическом мероприятии армейские чемоданчики наполнились историями о войне, о героях, пронесших сквозь огненные годы памятные предметы, ордена и медали, фотографии и письма с </w:t>
      </w:r>
      <w:r w:rsidR="008C3E27" w:rsidRPr="006930E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фронта. А самое главное незабываемую память о тех порой тяжелых, но так дорогих памяти годах.</w:t>
      </w:r>
    </w:p>
    <w:p w:rsidR="000A263B" w:rsidRPr="006930E5" w:rsidRDefault="000A263B" w:rsidP="000A263B">
      <w:pPr>
        <w:pStyle w:val="a3"/>
        <w:widowControl/>
        <w:autoSpaceDE/>
        <w:spacing w:line="276" w:lineRule="auto"/>
        <w:ind w:left="426" w:firstLine="0"/>
        <w:contextualSpacing/>
        <w:jc w:val="both"/>
        <w:rPr>
          <w:rFonts w:eastAsia="Calibri"/>
          <w:bCs/>
          <w:sz w:val="28"/>
          <w:szCs w:val="28"/>
        </w:rPr>
      </w:pPr>
    </w:p>
    <w:p w:rsidR="006930E5" w:rsidRDefault="006930E5" w:rsidP="006930E5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009775"/>
            <wp:effectExtent l="0" t="0" r="0" b="9525"/>
            <wp:docPr id="8" name="Рисунок 8" descr="Описание: C:\Users\школа\Desktop\фото школы 2018г\IMG-2019022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школа\Desktop\фото школы 2018г\IMG-20190222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971675"/>
            <wp:effectExtent l="0" t="0" r="9525" b="9525"/>
            <wp:docPr id="7" name="Рисунок 7" descr="Описание: C:\Users\школа\Desktop\фото школы 2018г\IMG-2019022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школа\Desktop\фото школы 2018г\IMG-20190222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0E5" w:rsidRDefault="006930E5" w:rsidP="006930E5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BF5AE49" wp14:editId="3B2BEBAE">
            <wp:extent cx="2905125" cy="1724025"/>
            <wp:effectExtent l="0" t="0" r="9525" b="9525"/>
            <wp:docPr id="6" name="Рисунок 6" descr="Описание: C:\Users\школа\Desktop\фото школы 2018г\IMG-201902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школа\Desktop\фото школы 2018г\IMG-20190222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30E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17717BE" wp14:editId="52F355D5">
            <wp:extent cx="2947670" cy="2218690"/>
            <wp:effectExtent l="0" t="0" r="5080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A3B814" wp14:editId="00D9867A">
            <wp:extent cx="5886450" cy="3056145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216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63B" w:rsidRDefault="006930E5" w:rsidP="006930E5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8DF9E4F" wp14:editId="75C9048D">
            <wp:extent cx="2990850" cy="1943100"/>
            <wp:effectExtent l="0" t="0" r="0" b="0"/>
            <wp:docPr id="2" name="Рисунок 2" descr="Описание: C:\Users\школа\Desktop\фото школы 2018г\IMG-20190222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школа\Desktop\фото школы 2018г\IMG-20190222-WA00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C09CD8" wp14:editId="674DDB77">
            <wp:extent cx="3086100" cy="1857375"/>
            <wp:effectExtent l="0" t="0" r="0" b="9525"/>
            <wp:docPr id="1" name="Рисунок 1" descr="Описание: C:\Users\школа\Desktop\фото школы 2018г\IMG-2019022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школа\Desktop\фото школы 2018г\IMG-20190222-WA0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346" w:rsidRPr="00BC2346" w:rsidRDefault="006930E5" w:rsidP="006930E5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HAnsi" w:hAnsiTheme="majorHAnsi" w:cs="Arial"/>
          <w:sz w:val="28"/>
          <w:szCs w:val="28"/>
        </w:rPr>
      </w:pPr>
      <w:r>
        <w:rPr>
          <w:noProof/>
        </w:rPr>
        <w:drawing>
          <wp:inline distT="0" distB="0" distL="0" distR="0" wp14:anchorId="5378A007" wp14:editId="55A00E8C">
            <wp:extent cx="2943225" cy="1713520"/>
            <wp:effectExtent l="0" t="0" r="0" b="127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7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30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5B012C" wp14:editId="5648FFE6">
            <wp:extent cx="2753995" cy="1884045"/>
            <wp:effectExtent l="0" t="0" r="8255" b="190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346" w:rsidRPr="00BC2346" w:rsidRDefault="00BC2346" w:rsidP="00BC2346">
      <w:pPr>
        <w:spacing w:after="0" w:line="240" w:lineRule="auto"/>
        <w:rPr>
          <w:rFonts w:ascii="Times New Roman" w:eastAsia="SimSun" w:hAnsi="Times New Roman"/>
          <w:i/>
          <w:iCs/>
          <w:sz w:val="28"/>
          <w:szCs w:val="28"/>
          <w:lang w:eastAsia="ru-RU"/>
        </w:rPr>
      </w:pPr>
    </w:p>
    <w:p w:rsidR="00BC2346" w:rsidRDefault="006930E5">
      <w:r>
        <w:rPr>
          <w:noProof/>
          <w:lang w:eastAsia="ru-RU"/>
        </w:rPr>
        <w:drawing>
          <wp:inline distT="0" distB="0" distL="0" distR="0" wp14:anchorId="335B1D7F" wp14:editId="671AB8CA">
            <wp:extent cx="5543550" cy="320040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209" cy="320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0E5" w:rsidRDefault="006930E5"/>
    <w:p w:rsidR="006930E5" w:rsidRDefault="006930E5"/>
    <w:p w:rsidR="006930E5" w:rsidRDefault="006930E5">
      <w:bookmarkStart w:id="0" w:name="_GoBack"/>
      <w:bookmarkEnd w:id="0"/>
    </w:p>
    <w:p w:rsidR="006930E5" w:rsidRPr="006930E5" w:rsidRDefault="006930E5">
      <w:pPr>
        <w:rPr>
          <w:rFonts w:ascii="Times New Roman" w:hAnsi="Times New Roman"/>
          <w:b/>
          <w:sz w:val="28"/>
          <w:szCs w:val="28"/>
        </w:rPr>
      </w:pPr>
      <w:r w:rsidRPr="006930E5">
        <w:rPr>
          <w:rFonts w:ascii="Times New Roman" w:hAnsi="Times New Roman"/>
          <w:b/>
          <w:sz w:val="28"/>
          <w:szCs w:val="28"/>
        </w:rPr>
        <w:t xml:space="preserve">Методист по ВР                                                                </w:t>
      </w:r>
      <w:proofErr w:type="spellStart"/>
      <w:r w:rsidRPr="006930E5">
        <w:rPr>
          <w:rFonts w:ascii="Times New Roman" w:hAnsi="Times New Roman"/>
          <w:b/>
          <w:sz w:val="28"/>
          <w:szCs w:val="28"/>
        </w:rPr>
        <w:t>Салаватова</w:t>
      </w:r>
      <w:proofErr w:type="spellEnd"/>
      <w:r w:rsidRPr="006930E5">
        <w:rPr>
          <w:rFonts w:ascii="Times New Roman" w:hAnsi="Times New Roman"/>
          <w:b/>
          <w:sz w:val="28"/>
          <w:szCs w:val="28"/>
        </w:rPr>
        <w:t xml:space="preserve"> Н.Г.</w:t>
      </w:r>
    </w:p>
    <w:sectPr w:rsidR="006930E5" w:rsidRPr="0069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5F52"/>
    <w:multiLevelType w:val="hybridMultilevel"/>
    <w:tmpl w:val="E9CE0202"/>
    <w:lvl w:ilvl="0" w:tplc="6B1EC5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56"/>
    <w:rsid w:val="00001C01"/>
    <w:rsid w:val="00004A0F"/>
    <w:rsid w:val="00013BD8"/>
    <w:rsid w:val="000141D1"/>
    <w:rsid w:val="00020C62"/>
    <w:rsid w:val="000343B8"/>
    <w:rsid w:val="000457D4"/>
    <w:rsid w:val="000619AD"/>
    <w:rsid w:val="0007151B"/>
    <w:rsid w:val="000839D2"/>
    <w:rsid w:val="00083E3A"/>
    <w:rsid w:val="000A263B"/>
    <w:rsid w:val="000A5F93"/>
    <w:rsid w:val="000B4C8A"/>
    <w:rsid w:val="000C65BA"/>
    <w:rsid w:val="000D539F"/>
    <w:rsid w:val="000F376E"/>
    <w:rsid w:val="001034C4"/>
    <w:rsid w:val="00133865"/>
    <w:rsid w:val="0013636E"/>
    <w:rsid w:val="00136C08"/>
    <w:rsid w:val="00150EFE"/>
    <w:rsid w:val="00153F7D"/>
    <w:rsid w:val="00172D03"/>
    <w:rsid w:val="00181A12"/>
    <w:rsid w:val="001A524C"/>
    <w:rsid w:val="001E084E"/>
    <w:rsid w:val="001F6D56"/>
    <w:rsid w:val="002045D7"/>
    <w:rsid w:val="00214418"/>
    <w:rsid w:val="002218D7"/>
    <w:rsid w:val="00222498"/>
    <w:rsid w:val="002472D0"/>
    <w:rsid w:val="002B4DA5"/>
    <w:rsid w:val="002E150C"/>
    <w:rsid w:val="002F7CC4"/>
    <w:rsid w:val="00306A07"/>
    <w:rsid w:val="003101A9"/>
    <w:rsid w:val="00314B0C"/>
    <w:rsid w:val="00335E37"/>
    <w:rsid w:val="00341264"/>
    <w:rsid w:val="003461BB"/>
    <w:rsid w:val="003842A1"/>
    <w:rsid w:val="00393B67"/>
    <w:rsid w:val="003A1366"/>
    <w:rsid w:val="003A4177"/>
    <w:rsid w:val="003B3A7C"/>
    <w:rsid w:val="003D6313"/>
    <w:rsid w:val="003F1FCC"/>
    <w:rsid w:val="003F6878"/>
    <w:rsid w:val="004016F2"/>
    <w:rsid w:val="00406CCC"/>
    <w:rsid w:val="00413213"/>
    <w:rsid w:val="0042358F"/>
    <w:rsid w:val="00436D50"/>
    <w:rsid w:val="00457D49"/>
    <w:rsid w:val="00470F98"/>
    <w:rsid w:val="00472A95"/>
    <w:rsid w:val="00482B34"/>
    <w:rsid w:val="004B4F9A"/>
    <w:rsid w:val="004F3B8D"/>
    <w:rsid w:val="004F45AE"/>
    <w:rsid w:val="004F596C"/>
    <w:rsid w:val="00521805"/>
    <w:rsid w:val="005254E2"/>
    <w:rsid w:val="00581E2D"/>
    <w:rsid w:val="00581E4B"/>
    <w:rsid w:val="00592EB2"/>
    <w:rsid w:val="005B098A"/>
    <w:rsid w:val="005B5A16"/>
    <w:rsid w:val="005B6DCF"/>
    <w:rsid w:val="005E2F18"/>
    <w:rsid w:val="005F2A5B"/>
    <w:rsid w:val="00614399"/>
    <w:rsid w:val="00616E4F"/>
    <w:rsid w:val="0061713B"/>
    <w:rsid w:val="00632815"/>
    <w:rsid w:val="0064352E"/>
    <w:rsid w:val="00643643"/>
    <w:rsid w:val="00662E96"/>
    <w:rsid w:val="00670556"/>
    <w:rsid w:val="00687D78"/>
    <w:rsid w:val="00692B4C"/>
    <w:rsid w:val="006930E5"/>
    <w:rsid w:val="006950D2"/>
    <w:rsid w:val="006B5250"/>
    <w:rsid w:val="006C4135"/>
    <w:rsid w:val="006C60F4"/>
    <w:rsid w:val="006F307E"/>
    <w:rsid w:val="007170D1"/>
    <w:rsid w:val="00737813"/>
    <w:rsid w:val="007773FB"/>
    <w:rsid w:val="00793B78"/>
    <w:rsid w:val="007C3760"/>
    <w:rsid w:val="0080171A"/>
    <w:rsid w:val="008052A8"/>
    <w:rsid w:val="008217BB"/>
    <w:rsid w:val="0085326F"/>
    <w:rsid w:val="008542B4"/>
    <w:rsid w:val="00864771"/>
    <w:rsid w:val="0088341D"/>
    <w:rsid w:val="00893952"/>
    <w:rsid w:val="008B04DD"/>
    <w:rsid w:val="008C3E27"/>
    <w:rsid w:val="008C62CF"/>
    <w:rsid w:val="008D1F23"/>
    <w:rsid w:val="008D790F"/>
    <w:rsid w:val="008E286A"/>
    <w:rsid w:val="00917A68"/>
    <w:rsid w:val="009308A5"/>
    <w:rsid w:val="0093129A"/>
    <w:rsid w:val="00936DE9"/>
    <w:rsid w:val="00952507"/>
    <w:rsid w:val="00953E92"/>
    <w:rsid w:val="00954618"/>
    <w:rsid w:val="00956630"/>
    <w:rsid w:val="00964E61"/>
    <w:rsid w:val="00965D34"/>
    <w:rsid w:val="0097762B"/>
    <w:rsid w:val="00977EC3"/>
    <w:rsid w:val="009A0A2A"/>
    <w:rsid w:val="009A0E73"/>
    <w:rsid w:val="009B3ABB"/>
    <w:rsid w:val="009E2433"/>
    <w:rsid w:val="009E4A88"/>
    <w:rsid w:val="009F37A2"/>
    <w:rsid w:val="00A068B2"/>
    <w:rsid w:val="00A07B52"/>
    <w:rsid w:val="00A418B7"/>
    <w:rsid w:val="00A53F35"/>
    <w:rsid w:val="00A56846"/>
    <w:rsid w:val="00A66E21"/>
    <w:rsid w:val="00A71674"/>
    <w:rsid w:val="00A862B7"/>
    <w:rsid w:val="00AA3D90"/>
    <w:rsid w:val="00AA5EB2"/>
    <w:rsid w:val="00AA7C50"/>
    <w:rsid w:val="00AB3D65"/>
    <w:rsid w:val="00AD39F2"/>
    <w:rsid w:val="00AE43EF"/>
    <w:rsid w:val="00B14A96"/>
    <w:rsid w:val="00B3286C"/>
    <w:rsid w:val="00B358E0"/>
    <w:rsid w:val="00B601E5"/>
    <w:rsid w:val="00BB13D4"/>
    <w:rsid w:val="00BB21ED"/>
    <w:rsid w:val="00BC2346"/>
    <w:rsid w:val="00BD1058"/>
    <w:rsid w:val="00BE05E1"/>
    <w:rsid w:val="00BE3F15"/>
    <w:rsid w:val="00BF33CF"/>
    <w:rsid w:val="00C00DB0"/>
    <w:rsid w:val="00C01795"/>
    <w:rsid w:val="00C04D84"/>
    <w:rsid w:val="00C113DC"/>
    <w:rsid w:val="00C1399C"/>
    <w:rsid w:val="00C17146"/>
    <w:rsid w:val="00C176F0"/>
    <w:rsid w:val="00C2204F"/>
    <w:rsid w:val="00C23231"/>
    <w:rsid w:val="00C34097"/>
    <w:rsid w:val="00C410DD"/>
    <w:rsid w:val="00CA3EFF"/>
    <w:rsid w:val="00CB4EFF"/>
    <w:rsid w:val="00CD6C32"/>
    <w:rsid w:val="00CF745F"/>
    <w:rsid w:val="00D13187"/>
    <w:rsid w:val="00D134DD"/>
    <w:rsid w:val="00D229AD"/>
    <w:rsid w:val="00D41557"/>
    <w:rsid w:val="00D439E3"/>
    <w:rsid w:val="00D50654"/>
    <w:rsid w:val="00D56BBF"/>
    <w:rsid w:val="00D61066"/>
    <w:rsid w:val="00D61C7F"/>
    <w:rsid w:val="00D921B0"/>
    <w:rsid w:val="00D925A8"/>
    <w:rsid w:val="00D943CE"/>
    <w:rsid w:val="00DA4919"/>
    <w:rsid w:val="00DC02A3"/>
    <w:rsid w:val="00DC5999"/>
    <w:rsid w:val="00DF0BEF"/>
    <w:rsid w:val="00E1060C"/>
    <w:rsid w:val="00E366BD"/>
    <w:rsid w:val="00E500CB"/>
    <w:rsid w:val="00E52840"/>
    <w:rsid w:val="00E56B58"/>
    <w:rsid w:val="00E76091"/>
    <w:rsid w:val="00E82013"/>
    <w:rsid w:val="00E85AC7"/>
    <w:rsid w:val="00E85B64"/>
    <w:rsid w:val="00E959A7"/>
    <w:rsid w:val="00EB409A"/>
    <w:rsid w:val="00EC4388"/>
    <w:rsid w:val="00EC7125"/>
    <w:rsid w:val="00ED20C4"/>
    <w:rsid w:val="00ED72E1"/>
    <w:rsid w:val="00EF6E0C"/>
    <w:rsid w:val="00EF7A38"/>
    <w:rsid w:val="00F31827"/>
    <w:rsid w:val="00F444F6"/>
    <w:rsid w:val="00F638AA"/>
    <w:rsid w:val="00F63ED2"/>
    <w:rsid w:val="00F659ED"/>
    <w:rsid w:val="00F77848"/>
    <w:rsid w:val="00F82C9B"/>
    <w:rsid w:val="00F82EF9"/>
    <w:rsid w:val="00F8710F"/>
    <w:rsid w:val="00F91EC6"/>
    <w:rsid w:val="00FA7C07"/>
    <w:rsid w:val="00FB3CCE"/>
    <w:rsid w:val="00FC160C"/>
    <w:rsid w:val="00FD7D97"/>
    <w:rsid w:val="00FF16A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3B"/>
    <w:pPr>
      <w:widowControl w:val="0"/>
      <w:autoSpaceDE w:val="0"/>
      <w:autoSpaceDN w:val="0"/>
      <w:spacing w:after="0" w:line="290" w:lineRule="exact"/>
      <w:ind w:left="942" w:hanging="361"/>
    </w:pPr>
    <w:rPr>
      <w:rFonts w:ascii="Times New Roman" w:eastAsia="Times New Roman" w:hAnsi="Times New Roman"/>
      <w:lang w:eastAsia="ru-RU" w:bidi="ru-RU"/>
    </w:rPr>
  </w:style>
  <w:style w:type="paragraph" w:styleId="a4">
    <w:name w:val="Normal (Web)"/>
    <w:basedOn w:val="a"/>
    <w:uiPriority w:val="99"/>
    <w:unhideWhenUsed/>
    <w:rsid w:val="00BC2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63B"/>
    <w:pPr>
      <w:widowControl w:val="0"/>
      <w:autoSpaceDE w:val="0"/>
      <w:autoSpaceDN w:val="0"/>
      <w:spacing w:after="0" w:line="290" w:lineRule="exact"/>
      <w:ind w:left="942" w:hanging="361"/>
    </w:pPr>
    <w:rPr>
      <w:rFonts w:ascii="Times New Roman" w:eastAsia="Times New Roman" w:hAnsi="Times New Roman"/>
      <w:lang w:eastAsia="ru-RU" w:bidi="ru-RU"/>
    </w:rPr>
  </w:style>
  <w:style w:type="paragraph" w:styleId="a4">
    <w:name w:val="Normal (Web)"/>
    <w:basedOn w:val="a"/>
    <w:uiPriority w:val="99"/>
    <w:unhideWhenUsed/>
    <w:rsid w:val="00BC2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4</cp:revision>
  <dcterms:created xsi:type="dcterms:W3CDTF">2019-02-14T03:04:00Z</dcterms:created>
  <dcterms:modified xsi:type="dcterms:W3CDTF">2019-02-14T04:03:00Z</dcterms:modified>
</cp:coreProperties>
</file>